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25" w:rsidRDefault="00373634">
      <w:r>
        <w:rPr>
          <w:rFonts w:ascii="Arial" w:hAnsi="Arial" w:cs="Arial"/>
          <w:color w:val="222222"/>
          <w:sz w:val="19"/>
          <w:szCs w:val="19"/>
          <w:shd w:val="clear" w:color="auto" w:fill="FFFFFF"/>
        </w:rPr>
        <w:t>Marisa Uchin is Director, Regulatory Affairs for Opower where she is responsible for policy and advocacy to advance markets for energy efficiency and demand response. Marisa joined Opower from Pacific Gas and Electric, where she held a variety of roles including Sr. Manager of Energy Efficiency Strategy, and as a lead lobbyist in Washington, DC covering a broad set of issues including climate change, natural gas distribution and transmission, transportation electrification, energy efficiency renewa</w:t>
      </w:r>
      <w:r>
        <w:rPr>
          <w:rFonts w:ascii="Arial" w:hAnsi="Arial" w:cs="Arial"/>
          <w:color w:val="222222"/>
          <w:sz w:val="19"/>
          <w:szCs w:val="19"/>
          <w:shd w:val="clear" w:color="auto" w:fill="FFFFFF"/>
        </w:rPr>
        <w:t>bles and tax policy</w:t>
      </w:r>
      <w:r>
        <w:rPr>
          <w:rFonts w:ascii="Arial" w:hAnsi="Arial" w:cs="Arial"/>
          <w:color w:val="222222"/>
          <w:sz w:val="19"/>
          <w:szCs w:val="19"/>
          <w:shd w:val="clear" w:color="auto" w:fill="FFFFFF"/>
        </w:rPr>
        <w:t xml:space="preserve">. Prior to joining the energy industry, Marisa held a variety of leadership roles in strategy, customer acquisition and communications at companies including XM Satellite Radio, General Motors, and Fleishman </w:t>
      </w:r>
      <w:proofErr w:type="spellStart"/>
      <w:r>
        <w:rPr>
          <w:rFonts w:ascii="Arial" w:hAnsi="Arial" w:cs="Arial"/>
          <w:color w:val="222222"/>
          <w:sz w:val="19"/>
          <w:szCs w:val="19"/>
          <w:shd w:val="clear" w:color="auto" w:fill="FFFFFF"/>
        </w:rPr>
        <w:t>Hillard</w:t>
      </w:r>
      <w:proofErr w:type="spellEnd"/>
      <w:r>
        <w:rPr>
          <w:rFonts w:ascii="Arial" w:hAnsi="Arial" w:cs="Arial"/>
          <w:color w:val="222222"/>
          <w:sz w:val="19"/>
          <w:szCs w:val="19"/>
          <w:shd w:val="clear" w:color="auto" w:fill="FFFFFF"/>
        </w:rPr>
        <w:t>. She is a graduate of Wesleyan University and holds an MBA from the Ross School of Business at the University of Michigan.</w:t>
      </w:r>
      <w:bookmarkStart w:id="0" w:name="_GoBack"/>
      <w:bookmarkEnd w:id="0"/>
    </w:p>
    <w:sectPr w:rsidR="002E6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34"/>
    <w:rsid w:val="002E6025"/>
    <w:rsid w:val="0037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Uchin</dc:creator>
  <cp:lastModifiedBy>Marisa Uchin</cp:lastModifiedBy>
  <cp:revision>1</cp:revision>
  <dcterms:created xsi:type="dcterms:W3CDTF">2015-06-03T14:29:00Z</dcterms:created>
  <dcterms:modified xsi:type="dcterms:W3CDTF">2015-06-03T14:36:00Z</dcterms:modified>
</cp:coreProperties>
</file>